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71" w:rsidRDefault="00AC473A">
      <w:r>
        <w:t>Training Exercise: The Application of the OTA Mission Statement</w:t>
      </w:r>
      <w:bookmarkStart w:id="0" w:name="_GoBack"/>
      <w:bookmarkEnd w:id="0"/>
    </w:p>
    <w:p w:rsidR="00AC473A" w:rsidRDefault="00AC473A">
      <w:r>
        <w:t>Directions – Write Memo: How does the H.I.G.H.  F.I.V.E.S themes apply to our business?</w:t>
      </w:r>
    </w:p>
    <w:sectPr w:rsidR="00AC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3A"/>
    <w:rsid w:val="00245971"/>
    <w:rsid w:val="00AC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11" ma:contentTypeDescription="Create a new document." ma:contentTypeScope="" ma:versionID="2c115bf45ffaea3e9df5a86f5f4a69d6">
  <xsd:schema xmlns:xsd="http://www.w3.org/2001/XMLSchema" xmlns:xs="http://www.w3.org/2001/XMLSchema" xmlns:p="http://schemas.microsoft.com/office/2006/metadata/properties" xmlns:ns2="4824c867-e837-41b6-9833-9ae069b73912" xmlns:ns3="d994bad3-5ad8-4934-a46c-4d8c7b747434" targetNamespace="http://schemas.microsoft.com/office/2006/metadata/properties" ma:root="true" ma:fieldsID="1321affc9b5521c29cd073287f2a8a26" ns2:_="" ns3:_="">
    <xsd:import namespace="4824c867-e837-41b6-9833-9ae069b73912"/>
    <xsd:import namespace="d994bad3-5ad8-4934-a46c-4d8c7b747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bad3-5ad8-4934-a46c-4d8c7b747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03AC5-B489-42C8-B498-37F37BE22A91}"/>
</file>

<file path=customXml/itemProps2.xml><?xml version="1.0" encoding="utf-8"?>
<ds:datastoreItem xmlns:ds="http://schemas.openxmlformats.org/officeDocument/2006/customXml" ds:itemID="{B5668ABA-C23B-4C28-8648-75B4C3CFEAA0}"/>
</file>

<file path=customXml/itemProps3.xml><?xml version="1.0" encoding="utf-8"?>
<ds:datastoreItem xmlns:ds="http://schemas.openxmlformats.org/officeDocument/2006/customXml" ds:itemID="{025BF736-A5CC-47D6-92AA-846B887C2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Horich</cp:lastModifiedBy>
  <cp:revision>1</cp:revision>
  <dcterms:created xsi:type="dcterms:W3CDTF">2013-11-06T15:46:00Z</dcterms:created>
  <dcterms:modified xsi:type="dcterms:W3CDTF">2013-11-06T15:50:00Z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